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Parental Agreement for the School to Administer Medicine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AHS will not administer medicine to your daughter unless this form is completed.  </w:t>
      </w:r>
      <w:r w:rsidDel="00000000" w:rsidR="00000000" w:rsidRPr="00000000">
        <w:rPr>
          <w:b w:val="1"/>
          <w:rtl w:val="0"/>
        </w:rPr>
        <w:t xml:space="preserve">Medicines must be supplied in their original packaging with the information leaflet and the dispensing label attached.</w:t>
      </w: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3260"/>
        <w:gridCol w:w="1560"/>
        <w:gridCol w:w="1558"/>
        <w:tblGridChange w:id="0">
          <w:tblGrid>
            <w:gridCol w:w="2972"/>
            <w:gridCol w:w="3260"/>
            <w:gridCol w:w="1560"/>
            <w:gridCol w:w="15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for Review to be initiated by AHS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Student</w:t>
            </w:r>
          </w:p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of Birth</w:t>
            </w:r>
          </w:p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Tutor Group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Diagnosed Medical Condition</w:t>
            </w:r>
          </w:p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Completed Health Care Plan for condition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Yes / No</w:t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2410"/>
        <w:gridCol w:w="2409"/>
        <w:gridCol w:w="1559"/>
        <w:tblGridChange w:id="0">
          <w:tblGrid>
            <w:gridCol w:w="2972"/>
            <w:gridCol w:w="2410"/>
            <w:gridCol w:w="2409"/>
            <w:gridCol w:w="1559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Medicine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Name of Medicine (as described on the container)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Expiry Date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Batch Number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Dosage and Method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Timing/When to be given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Special precautions/other instructions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Side Effects</w:t>
            </w:r>
          </w:p>
          <w:p w:rsidR="00000000" w:rsidDel="00000000" w:rsidP="00000000" w:rsidRDefault="00000000" w:rsidRPr="00000000" w14:paraId="0000004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Self Administered 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If Possible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Procedures to be taken in an Emergency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 Details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Daytime telephone No</w:t>
            </w:r>
          </w:p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Relationship to  child</w:t>
            </w:r>
          </w:p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6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The information is to the best of my knowledge, accurate at the time of writing and I give consent to school staff administering medicine in accordance with the school’s policy 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Prescribed Medication: I will inform the school immediately, in writing, if there is any change in dosage, or frequency of the medication or if the medicine is stopped.  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Non- Prescription Medication: I confirm that I have administered this non-prescription medication, without adverse effect, to my daughter in the past/  I will inform the school immediately in writing, if my child subsequently is adversely affected by the above medication.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If more than one medicine is required a separate form must be completed for each one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Signature (s)………………………………………..</w:t>
        <w:tab/>
        <w:tab/>
        <w:tab/>
        <w:t xml:space="preserve">Date:…………………………………………………………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975485" cy="51181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75485" cy="5118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0C8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2A0C8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A0C8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A0C8E"/>
  </w:style>
  <w:style w:type="paragraph" w:styleId="Footer">
    <w:name w:val="footer"/>
    <w:basedOn w:val="Normal"/>
    <w:link w:val="FooterChar"/>
    <w:uiPriority w:val="99"/>
    <w:unhideWhenUsed w:val="1"/>
    <w:rsid w:val="002A0C8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A0C8E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8733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87334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Qbfq1eMcGVK1tEeeTa9/VLbS7g==">CgMxLjAyCGguZ2pkZ3hzOAByITF1bjgwd1RyRHFTcDFpVndZWEJjNVdBV2lLNHhndU5iNg==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2015-09-02T14:24:00Z</dcterms:created>
  <dc:creator>Samantha Nix</dc:creator>
</cp:coreProperties>
</file>